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662982">
        <w:rPr>
          <w:b/>
        </w:rPr>
        <w:t>12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C23FC9">
        <w:rPr>
          <w:b/>
        </w:rPr>
        <w:t>ев</w:t>
      </w:r>
      <w:r w:rsidR="00C95564">
        <w:rPr>
          <w:b/>
        </w:rPr>
        <w:t xml:space="preserve"> 2017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C23FC9">
        <w:rPr>
          <w:b/>
        </w:rPr>
        <w:t>первый квартал</w:t>
      </w:r>
      <w:r>
        <w:rPr>
          <w:b/>
        </w:rPr>
        <w:t xml:space="preserve">, </w:t>
      </w:r>
      <w:r w:rsidRPr="00CE1439">
        <w:rPr>
          <w:b/>
        </w:rPr>
        <w:t>полугодие,</w:t>
      </w:r>
      <w:r>
        <w:rPr>
          <w:b/>
        </w:rPr>
        <w:t xml:space="preserve"> </w:t>
      </w:r>
      <w:r w:rsidRPr="00662982">
        <w:rPr>
          <w:b/>
        </w:rPr>
        <w:t>девять месяцев</w:t>
      </w:r>
      <w:r>
        <w:rPr>
          <w:b/>
        </w:rPr>
        <w:t xml:space="preserve">, </w:t>
      </w:r>
      <w:r w:rsidRPr="00662982">
        <w:rPr>
          <w:b/>
          <w:u w:val="single"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  <w:bookmarkStart w:id="0" w:name="_GoBack"/>
      <w:bookmarkEnd w:id="0"/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1004C2" w:rsidRDefault="001004C2" w:rsidP="004C4B45">
            <w:pPr>
              <w:jc w:val="center"/>
              <w:rPr>
                <w:color w:val="000000" w:themeColor="text1"/>
              </w:rPr>
            </w:pPr>
            <w:r w:rsidRPr="001004C2">
              <w:rPr>
                <w:color w:val="000000" w:themeColor="text1"/>
              </w:rPr>
              <w:t>527,9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04C2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2982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3FC9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439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2015-04-02T07:25:00Z</dcterms:created>
  <dcterms:modified xsi:type="dcterms:W3CDTF">2018-01-16T08:38:00Z</dcterms:modified>
</cp:coreProperties>
</file>